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89"/>
        <w:tblW w:w="8546" w:type="dxa"/>
        <w:tblLook w:val="04A0" w:firstRow="1" w:lastRow="0" w:firstColumn="1" w:lastColumn="0" w:noHBand="0" w:noVBand="1"/>
      </w:tblPr>
      <w:tblGrid>
        <w:gridCol w:w="618"/>
        <w:gridCol w:w="2337"/>
        <w:gridCol w:w="2029"/>
        <w:gridCol w:w="1445"/>
        <w:gridCol w:w="2117"/>
      </w:tblGrid>
      <w:tr w:rsidR="008314D4" w:rsidTr="008314D4">
        <w:trPr>
          <w:trHeight w:val="1124"/>
        </w:trPr>
        <w:tc>
          <w:tcPr>
            <w:tcW w:w="618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3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029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1445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211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D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314D4" w:rsidTr="008314D4">
        <w:tc>
          <w:tcPr>
            <w:tcW w:w="618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3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Театральный кружок 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Звездочки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29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445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11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Ковач М.В.</w:t>
            </w:r>
          </w:p>
        </w:tc>
      </w:tr>
      <w:tr w:rsidR="008314D4" w:rsidTr="008314D4">
        <w:tc>
          <w:tcPr>
            <w:tcW w:w="618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3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3C2D21">
              <w:rPr>
                <w:rFonts w:ascii="Times New Roman" w:hAnsi="Times New Roman" w:cs="Times New Roman"/>
                <w:sz w:val="32"/>
                <w:szCs w:val="32"/>
              </w:rPr>
              <w:t xml:space="preserve">еатральная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кружок 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Универсам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029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445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11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Ковач М.В.</w:t>
            </w:r>
          </w:p>
        </w:tc>
      </w:tr>
      <w:tr w:rsidR="008314D4" w:rsidTr="008314D4">
        <w:tc>
          <w:tcPr>
            <w:tcW w:w="618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37" w:type="dxa"/>
          </w:tcPr>
          <w:p w:rsidR="008314D4" w:rsidRDefault="008314D4" w:rsidP="008314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Клуб по интересам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«Информатик»</w:t>
            </w:r>
          </w:p>
          <w:p w:rsidR="008314D4" w:rsidRPr="00E71ED0" w:rsidRDefault="008314D4" w:rsidP="008314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9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5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71ED0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117" w:type="dxa"/>
          </w:tcPr>
          <w:p w:rsidR="008314D4" w:rsidRPr="00E71ED0" w:rsidRDefault="008314D4" w:rsidP="003C2D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Ковач М.В</w:t>
            </w:r>
          </w:p>
        </w:tc>
      </w:tr>
    </w:tbl>
    <w:p w:rsidR="00BC508A" w:rsidRPr="003C2D21" w:rsidRDefault="003C2D21" w:rsidP="003C2D21">
      <w:pPr>
        <w:jc w:val="center"/>
        <w:rPr>
          <w:b/>
          <w:sz w:val="40"/>
        </w:rPr>
      </w:pPr>
      <w:proofErr w:type="gramStart"/>
      <w:r w:rsidRPr="003C2D21">
        <w:rPr>
          <w:b/>
          <w:sz w:val="40"/>
        </w:rPr>
        <w:t>Кружки</w:t>
      </w:r>
      <w:r w:rsidR="008F3284">
        <w:rPr>
          <w:b/>
          <w:sz w:val="40"/>
        </w:rPr>
        <w:t xml:space="preserve">  Романовского</w:t>
      </w:r>
      <w:proofErr w:type="gramEnd"/>
      <w:r w:rsidR="008F3284">
        <w:rPr>
          <w:b/>
          <w:sz w:val="40"/>
        </w:rPr>
        <w:t xml:space="preserve"> п</w:t>
      </w:r>
      <w:r w:rsidRPr="003C2D21">
        <w:rPr>
          <w:b/>
          <w:sz w:val="40"/>
        </w:rPr>
        <w:t>оселенческого Дома досуга</w:t>
      </w:r>
    </w:p>
    <w:sectPr w:rsidR="00BC508A" w:rsidRPr="003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8"/>
    <w:rsid w:val="00022F3B"/>
    <w:rsid w:val="001057DF"/>
    <w:rsid w:val="003C2D21"/>
    <w:rsid w:val="0045042F"/>
    <w:rsid w:val="0046456E"/>
    <w:rsid w:val="004A0CA4"/>
    <w:rsid w:val="0075105D"/>
    <w:rsid w:val="00765EEC"/>
    <w:rsid w:val="007A0D07"/>
    <w:rsid w:val="008314D4"/>
    <w:rsid w:val="008F3284"/>
    <w:rsid w:val="0090264B"/>
    <w:rsid w:val="009D7372"/>
    <w:rsid w:val="00A502A6"/>
    <w:rsid w:val="00AD7FD8"/>
    <w:rsid w:val="00AE5E15"/>
    <w:rsid w:val="00BC508A"/>
    <w:rsid w:val="00BF6ECC"/>
    <w:rsid w:val="00CE3C02"/>
    <w:rsid w:val="00E33000"/>
    <w:rsid w:val="00E71ED0"/>
    <w:rsid w:val="00EF3084"/>
    <w:rsid w:val="00F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3486"/>
  <w15:docId w15:val="{AB6ADE1E-AA58-41BD-AC5D-2AFE8025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Ирина</cp:lastModifiedBy>
  <cp:revision>16</cp:revision>
  <dcterms:created xsi:type="dcterms:W3CDTF">2021-03-25T05:41:00Z</dcterms:created>
  <dcterms:modified xsi:type="dcterms:W3CDTF">2024-04-08T08:01:00Z</dcterms:modified>
</cp:coreProperties>
</file>